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8D" w:rsidRPr="00BE518D" w:rsidRDefault="009C205D" w:rsidP="00BE518D">
      <w:pPr>
        <w:spacing w:before="240" w:after="240"/>
        <w:jc w:val="center"/>
        <w:outlineLvl w:val="0"/>
        <w:rPr>
          <w:rFonts w:ascii="Arial" w:eastAsia="Times New Roman" w:hAnsi="Arial" w:cs="Arial"/>
          <w:b/>
          <w:color w:val="FF0000"/>
          <w:kern w:val="36"/>
          <w:lang w:val="es-ES" w:eastAsia="es-ES_tradnl"/>
        </w:rPr>
      </w:pPr>
      <w:bookmarkStart w:id="0" w:name="_GoBack"/>
      <w:bookmarkEnd w:id="0"/>
      <w:r>
        <w:rPr>
          <w:rFonts w:ascii="Arial" w:eastAsia="Times New Roman" w:hAnsi="Arial" w:cs="Arial"/>
          <w:b/>
          <w:color w:val="FF0000"/>
          <w:kern w:val="36"/>
          <w:lang w:val="es-ES" w:eastAsia="es-ES_tradnl"/>
        </w:rPr>
        <w:t>ALGUNOS</w:t>
      </w:r>
      <w:r w:rsidR="00BE518D" w:rsidRPr="00BE518D">
        <w:rPr>
          <w:rFonts w:ascii="Arial" w:eastAsia="Times New Roman" w:hAnsi="Arial" w:cs="Arial"/>
          <w:b/>
          <w:color w:val="FF0000"/>
          <w:kern w:val="36"/>
          <w:lang w:val="es-ES" w:eastAsia="es-ES_tradnl"/>
        </w:rPr>
        <w:t xml:space="preserve"> </w:t>
      </w:r>
      <w:r>
        <w:rPr>
          <w:rFonts w:ascii="Arial" w:eastAsia="Times New Roman" w:hAnsi="Arial" w:cs="Arial"/>
          <w:b/>
          <w:color w:val="FF0000"/>
          <w:kern w:val="36"/>
          <w:lang w:val="es-ES" w:eastAsia="es-ES_tradnl"/>
        </w:rPr>
        <w:t>ASPECTOS</w:t>
      </w:r>
      <w:r w:rsidR="00BE518D" w:rsidRPr="00BE518D">
        <w:rPr>
          <w:rFonts w:ascii="Arial" w:eastAsia="Times New Roman" w:hAnsi="Arial" w:cs="Arial"/>
          <w:b/>
          <w:color w:val="FF0000"/>
          <w:kern w:val="36"/>
          <w:lang w:val="es-ES" w:eastAsia="es-ES_tradnl"/>
        </w:rPr>
        <w:t xml:space="preserve"> Q</w:t>
      </w:r>
      <w:r w:rsidR="00BE518D">
        <w:rPr>
          <w:rFonts w:ascii="Arial" w:eastAsia="Times New Roman" w:hAnsi="Arial" w:cs="Arial"/>
          <w:b/>
          <w:color w:val="FF0000"/>
          <w:kern w:val="36"/>
          <w:lang w:val="es-ES" w:eastAsia="es-ES_tradnl"/>
        </w:rPr>
        <w:t>U</w:t>
      </w:r>
      <w:r w:rsidR="00BE518D" w:rsidRPr="00BE518D">
        <w:rPr>
          <w:rFonts w:ascii="Arial" w:eastAsia="Times New Roman" w:hAnsi="Arial" w:cs="Arial"/>
          <w:b/>
          <w:color w:val="FF0000"/>
          <w:kern w:val="36"/>
          <w:lang w:val="es-ES" w:eastAsia="es-ES_tradnl"/>
        </w:rPr>
        <w:t>E SE SABEN SOBRE MIGUEL DE CERVANTES</w:t>
      </w:r>
    </w:p>
    <w:p w:rsidR="00BE518D" w:rsidRPr="009C205D" w:rsidRDefault="00BE518D" w:rsidP="009C205D">
      <w:pPr>
        <w:spacing w:line="405" w:lineRule="atLeast"/>
        <w:jc w:val="both"/>
        <w:outlineLvl w:val="1"/>
        <w:rPr>
          <w:rFonts w:ascii="Arial" w:hAnsi="Arial" w:cs="Arial"/>
          <w:b/>
          <w:color w:val="161616"/>
        </w:rPr>
      </w:pPr>
      <w:r w:rsidRPr="00BE518D">
        <w:rPr>
          <w:rFonts w:ascii="Arial" w:eastAsia="Times New Roman" w:hAnsi="Arial" w:cs="Arial"/>
          <w:b/>
          <w:bCs/>
          <w:color w:val="161616"/>
          <w:lang w:val="es-ES" w:eastAsia="es-ES_tradnl"/>
        </w:rPr>
        <w:t xml:space="preserve">El autor de </w:t>
      </w:r>
      <w:r w:rsidRPr="00BE518D">
        <w:rPr>
          <w:rFonts w:ascii="Arial" w:eastAsia="Times New Roman" w:hAnsi="Arial" w:cs="Arial"/>
          <w:b/>
          <w:bCs/>
          <w:i/>
          <w:color w:val="161616"/>
          <w:lang w:val="es-ES" w:eastAsia="es-ES_tradnl"/>
        </w:rPr>
        <w:t>El Quijot</w:t>
      </w:r>
      <w:r w:rsidRPr="009C205D">
        <w:rPr>
          <w:rFonts w:ascii="Arial" w:eastAsia="Times New Roman" w:hAnsi="Arial" w:cs="Arial"/>
          <w:b/>
          <w:bCs/>
          <w:i/>
          <w:color w:val="161616"/>
          <w:lang w:val="es-ES" w:eastAsia="es-ES_tradnl"/>
        </w:rPr>
        <w:t>e</w:t>
      </w:r>
      <w:r w:rsidRPr="00BE518D">
        <w:rPr>
          <w:rFonts w:ascii="Arial" w:eastAsia="Times New Roman" w:hAnsi="Arial" w:cs="Arial"/>
          <w:b/>
          <w:bCs/>
          <w:color w:val="161616"/>
          <w:lang w:val="es-ES" w:eastAsia="es-ES_tradnl"/>
        </w:rPr>
        <w:t>, mucho antes de su éxito, vivió guerras, esclavitud y muchas más penurias</w:t>
      </w:r>
      <w:r w:rsidRPr="009C205D">
        <w:rPr>
          <w:rFonts w:ascii="Arial" w:eastAsia="Times New Roman" w:hAnsi="Arial" w:cs="Arial"/>
          <w:b/>
          <w:bCs/>
          <w:color w:val="161616"/>
          <w:lang w:val="es-ES" w:eastAsia="es-ES_tradnl"/>
        </w:rPr>
        <w:t xml:space="preserve">. </w:t>
      </w:r>
      <w:hyperlink r:id="rId4" w:tooltip="Miguel de Cervantes" w:history="1">
        <w:r w:rsidRPr="009C205D">
          <w:rPr>
            <w:rStyle w:val="Textoennegrita"/>
            <w:rFonts w:ascii="Arial" w:hAnsi="Arial" w:cs="Arial"/>
            <w:color w:val="0000FF"/>
            <w:bdr w:val="none" w:sz="0" w:space="0" w:color="auto" w:frame="1"/>
          </w:rPr>
          <w:t>Miguel de Cervantes</w:t>
        </w:r>
      </w:hyperlink>
      <w:r w:rsidRPr="009C205D">
        <w:rPr>
          <w:rFonts w:ascii="Arial" w:hAnsi="Arial" w:cs="Arial"/>
          <w:b/>
          <w:color w:val="161616"/>
        </w:rPr>
        <w:t>, el autor más importante de la literatura española, celebra </w:t>
      </w:r>
      <w:r w:rsidRPr="009C205D">
        <w:rPr>
          <w:rStyle w:val="Textoennegrita"/>
          <w:rFonts w:ascii="Arial" w:hAnsi="Arial" w:cs="Arial"/>
          <w:color w:val="161616"/>
          <w:bdr w:val="none" w:sz="0" w:space="0" w:color="auto" w:frame="1"/>
        </w:rPr>
        <w:t>el 400º aniversario de su muerte </w:t>
      </w:r>
      <w:r w:rsidRPr="009C205D">
        <w:rPr>
          <w:rFonts w:ascii="Arial" w:hAnsi="Arial" w:cs="Arial"/>
          <w:b/>
          <w:color w:val="161616"/>
        </w:rPr>
        <w:t xml:space="preserve">convertido en un clásico inmortal. Su obra más importante, </w:t>
      </w:r>
      <w:r w:rsidRPr="009C205D">
        <w:rPr>
          <w:rFonts w:ascii="Arial" w:hAnsi="Arial" w:cs="Arial"/>
          <w:b/>
          <w:color w:val="161616"/>
        </w:rPr>
        <w:t>“</w:t>
      </w:r>
      <w:r w:rsidRPr="009C205D">
        <w:rPr>
          <w:rFonts w:ascii="Arial" w:hAnsi="Arial" w:cs="Arial"/>
          <w:b/>
          <w:color w:val="161616"/>
        </w:rPr>
        <w:t>El Quijote</w:t>
      </w:r>
      <w:r w:rsidRPr="009C205D">
        <w:rPr>
          <w:rFonts w:ascii="Arial" w:hAnsi="Arial" w:cs="Arial"/>
          <w:b/>
          <w:color w:val="161616"/>
        </w:rPr>
        <w:t>”</w:t>
      </w:r>
      <w:r w:rsidRPr="009C205D">
        <w:rPr>
          <w:rFonts w:ascii="Arial" w:hAnsi="Arial" w:cs="Arial"/>
          <w:b/>
          <w:color w:val="161616"/>
        </w:rPr>
        <w:t>, ha sido traducida a casi todos los idiomas.</w:t>
      </w:r>
      <w:r w:rsidRPr="009C205D">
        <w:rPr>
          <w:rFonts w:ascii="Arial" w:hAnsi="Arial" w:cs="Arial"/>
          <w:b/>
          <w:color w:val="161616"/>
        </w:rPr>
        <w:t xml:space="preserve"> </w:t>
      </w:r>
      <w:r w:rsidRPr="009C205D">
        <w:rPr>
          <w:rFonts w:ascii="Arial" w:hAnsi="Arial" w:cs="Arial"/>
          <w:b/>
          <w:color w:val="161616"/>
        </w:rPr>
        <w:t>Sin embargo, la vida de Cervantes no fue precisamente un camino de rosas. Mucho antes de su éxito, el autor </w:t>
      </w:r>
      <w:r w:rsidRPr="009C205D">
        <w:rPr>
          <w:rStyle w:val="Textoennegrita"/>
          <w:rFonts w:ascii="Arial" w:hAnsi="Arial" w:cs="Arial"/>
          <w:color w:val="161616"/>
          <w:bdr w:val="none" w:sz="0" w:space="0" w:color="auto" w:frame="1"/>
        </w:rPr>
        <w:t>vivió guerras, esclavitud y muchas más penurias. </w:t>
      </w:r>
      <w:r w:rsidRPr="009C205D">
        <w:rPr>
          <w:rFonts w:ascii="Arial" w:hAnsi="Arial" w:cs="Arial"/>
          <w:b/>
          <w:color w:val="161616"/>
        </w:rPr>
        <w:t xml:space="preserve">Estas son sólo diez de las cosas que </w:t>
      </w:r>
      <w:r w:rsidRPr="009C205D">
        <w:rPr>
          <w:rFonts w:ascii="Arial" w:hAnsi="Arial" w:cs="Arial"/>
          <w:b/>
          <w:color w:val="161616"/>
        </w:rPr>
        <w:t>sabemos</w:t>
      </w:r>
      <w:r w:rsidRPr="009C205D">
        <w:rPr>
          <w:rFonts w:ascii="Arial" w:hAnsi="Arial" w:cs="Arial"/>
          <w:b/>
          <w:color w:val="161616"/>
        </w:rPr>
        <w:t xml:space="preserve"> sobre Miguel de Cervantes.</w:t>
      </w:r>
    </w:p>
    <w:p w:rsidR="00BE518D" w:rsidRPr="009C205D" w:rsidRDefault="00BE518D" w:rsidP="009C205D">
      <w:pPr>
        <w:spacing w:line="405" w:lineRule="atLeast"/>
        <w:jc w:val="both"/>
        <w:outlineLvl w:val="1"/>
        <w:rPr>
          <w:rFonts w:ascii="Arial" w:eastAsia="Times New Roman" w:hAnsi="Arial" w:cs="Arial"/>
          <w:b/>
          <w:bCs/>
          <w:color w:val="161616"/>
          <w:lang w:val="es-ES" w:eastAsia="es-ES_tradnl"/>
        </w:rPr>
      </w:pPr>
    </w:p>
    <w:p w:rsidR="00BE518D" w:rsidRPr="009C205D" w:rsidRDefault="00BE518D" w:rsidP="009C205D">
      <w:pPr>
        <w:pStyle w:val="article-bodytext"/>
        <w:spacing w:before="0" w:beforeAutospacing="0" w:after="0" w:afterAutospacing="0" w:line="420" w:lineRule="atLeast"/>
        <w:jc w:val="both"/>
        <w:rPr>
          <w:rFonts w:ascii="Arial" w:hAnsi="Arial" w:cs="Arial"/>
          <w:b/>
          <w:color w:val="FF0000"/>
        </w:rPr>
      </w:pPr>
      <w:r w:rsidRPr="009C205D">
        <w:rPr>
          <w:rStyle w:val="Textoennegrita"/>
          <w:rFonts w:ascii="Arial" w:hAnsi="Arial" w:cs="Arial"/>
          <w:color w:val="FF0000"/>
          <w:bdr w:val="none" w:sz="0" w:space="0" w:color="auto" w:frame="1"/>
        </w:rPr>
        <w:t>1. Fue esclavo</w:t>
      </w:r>
    </w:p>
    <w:p w:rsidR="00BE518D" w:rsidRPr="009C205D" w:rsidRDefault="00BE518D" w:rsidP="009C205D">
      <w:pPr>
        <w:pStyle w:val="article-bodytext"/>
        <w:spacing w:before="0" w:beforeAutospacing="0" w:after="390" w:afterAutospacing="0" w:line="420" w:lineRule="atLeast"/>
        <w:jc w:val="both"/>
        <w:rPr>
          <w:rFonts w:ascii="Arial" w:hAnsi="Arial" w:cs="Arial"/>
          <w:b/>
          <w:color w:val="161616"/>
        </w:rPr>
      </w:pPr>
      <w:r w:rsidRPr="009C205D">
        <w:rPr>
          <w:rFonts w:ascii="Arial" w:hAnsi="Arial" w:cs="Arial"/>
          <w:b/>
          <w:color w:val="161616"/>
        </w:rPr>
        <w:t>En 1575, el barco en el que Cervantes viajaba de vuelta a España fue atacado por piratas bárbaros. El escritor y su hermano fueron conducidos a Argel, donde vivieron como esclavos durante cinco años hasta que fueron liberados tras el pago de su rescate, 500 escudos.</w:t>
      </w:r>
    </w:p>
    <w:p w:rsidR="00BE518D" w:rsidRPr="009C205D" w:rsidRDefault="00BE518D" w:rsidP="009C205D">
      <w:pPr>
        <w:pStyle w:val="article-bodytext"/>
        <w:spacing w:before="0" w:beforeAutospacing="0" w:after="0" w:afterAutospacing="0" w:line="420" w:lineRule="atLeast"/>
        <w:jc w:val="both"/>
        <w:rPr>
          <w:rFonts w:ascii="Arial" w:hAnsi="Arial" w:cs="Arial"/>
          <w:b/>
          <w:color w:val="FF0000"/>
        </w:rPr>
      </w:pPr>
      <w:r w:rsidRPr="009C205D">
        <w:rPr>
          <w:rStyle w:val="Textoennegrita"/>
          <w:rFonts w:ascii="Arial" w:hAnsi="Arial" w:cs="Arial"/>
          <w:color w:val="FF0000"/>
          <w:bdr w:val="none" w:sz="0" w:space="0" w:color="auto" w:frame="1"/>
        </w:rPr>
        <w:t>2. Shakespeare y Cervantes no comparten fecha de muerte</w:t>
      </w:r>
    </w:p>
    <w:p w:rsidR="00BE518D" w:rsidRPr="009C205D" w:rsidRDefault="00BE518D" w:rsidP="009C205D">
      <w:pPr>
        <w:pStyle w:val="article-bodytext"/>
        <w:spacing w:before="0" w:beforeAutospacing="0" w:after="390" w:afterAutospacing="0" w:line="420" w:lineRule="atLeast"/>
        <w:jc w:val="both"/>
        <w:rPr>
          <w:rFonts w:ascii="Arial" w:hAnsi="Arial" w:cs="Arial"/>
          <w:b/>
        </w:rPr>
      </w:pPr>
      <w:r w:rsidRPr="009C205D">
        <w:rPr>
          <w:rFonts w:ascii="Arial" w:hAnsi="Arial" w:cs="Arial"/>
          <w:b/>
          <w:color w:val="161616"/>
        </w:rPr>
        <w:t>Este 23 de abril</w:t>
      </w:r>
      <w:r w:rsidR="00046036" w:rsidRPr="009C205D">
        <w:rPr>
          <w:rFonts w:ascii="Arial" w:hAnsi="Arial" w:cs="Arial"/>
          <w:b/>
          <w:color w:val="161616"/>
        </w:rPr>
        <w:t xml:space="preserve"> de 2016</w:t>
      </w:r>
      <w:r w:rsidRPr="009C205D">
        <w:rPr>
          <w:rFonts w:ascii="Arial" w:hAnsi="Arial" w:cs="Arial"/>
          <w:b/>
          <w:color w:val="161616"/>
        </w:rPr>
        <w:t xml:space="preserve"> se celebra el 400º aniversario de la muerte de Miguel de Cervantes y de William Shakespeare. Pero en realidad lo que muchos no saben es que ambos escritores no comparten la fecha de la muerte. Cervantes falleció el 22 de abril y fue enterrado al día siguiente, según el calendario gregoriano. Pero si tenemos en cuenta el mismo calendario, Shakespeare habría muerto el 3 de mayo. Sin embargo, la coincidencia de las fechas se da porque en la Inglaterra de la época aún se utilizaba el calendario juliano.</w:t>
      </w:r>
      <w:r w:rsidRPr="009C205D">
        <w:rPr>
          <w:rFonts w:ascii="Arial" w:hAnsi="Arial" w:cs="Arial"/>
          <w:b/>
          <w:color w:val="161616"/>
        </w:rPr>
        <w:t xml:space="preserve"> </w:t>
      </w:r>
      <w:r w:rsidRPr="00BE518D">
        <w:rPr>
          <w:rFonts w:ascii="Arial" w:hAnsi="Arial" w:cs="Arial"/>
          <w:b/>
        </w:rPr>
        <w:t xml:space="preserve">Cervantes y Shakespeare no murieron el mismo día. </w:t>
      </w:r>
    </w:p>
    <w:p w:rsidR="00046036" w:rsidRPr="00BE518D" w:rsidRDefault="00046036" w:rsidP="009C205D">
      <w:pPr>
        <w:spacing w:line="420" w:lineRule="atLeast"/>
        <w:jc w:val="both"/>
        <w:rPr>
          <w:rFonts w:ascii="Arial" w:eastAsia="Times New Roman" w:hAnsi="Arial" w:cs="Arial"/>
          <w:b/>
          <w:color w:val="FF0000"/>
          <w:lang w:val="es-ES" w:eastAsia="es-ES_tradnl"/>
        </w:rPr>
      </w:pPr>
      <w:r w:rsidRPr="009C205D">
        <w:rPr>
          <w:rFonts w:ascii="Arial" w:eastAsia="Times New Roman" w:hAnsi="Arial" w:cs="Arial"/>
          <w:b/>
          <w:bCs/>
          <w:color w:val="FF0000"/>
          <w:bdr w:val="none" w:sz="0" w:space="0" w:color="auto" w:frame="1"/>
          <w:lang w:val="es-ES" w:eastAsia="es-ES_tradnl"/>
        </w:rPr>
        <w:t>3. Nadie conoce el aspecto de Cervantes</w:t>
      </w:r>
    </w:p>
    <w:p w:rsidR="00046036" w:rsidRPr="00BE518D" w:rsidRDefault="00046036" w:rsidP="009C205D">
      <w:pPr>
        <w:spacing w:after="390" w:line="420" w:lineRule="atLeast"/>
        <w:jc w:val="both"/>
        <w:rPr>
          <w:rFonts w:ascii="Arial" w:eastAsia="Times New Roman" w:hAnsi="Arial" w:cs="Arial"/>
          <w:b/>
          <w:lang w:val="es-ES" w:eastAsia="es-ES_tradnl"/>
        </w:rPr>
      </w:pPr>
      <w:r w:rsidRPr="00BE518D">
        <w:rPr>
          <w:rFonts w:ascii="Arial" w:eastAsia="Times New Roman" w:hAnsi="Arial" w:cs="Arial"/>
          <w:b/>
          <w:lang w:val="es-ES" w:eastAsia="es-ES_tradnl"/>
        </w:rPr>
        <w:t>Aunque para todos son de sobra conocidos los dibujos y retratos que existen sobre Cervantes, la realidad es que estas obras no reflejan su verdadero aspecto. No existe ningún registro de la verdadera apariencia del escritor, estos cuadros solo se inspiran en información poco precisa.</w:t>
      </w:r>
    </w:p>
    <w:p w:rsidR="00046036" w:rsidRPr="00BE518D" w:rsidRDefault="00046036" w:rsidP="009C205D">
      <w:pPr>
        <w:spacing w:line="420" w:lineRule="atLeast"/>
        <w:jc w:val="both"/>
        <w:rPr>
          <w:rFonts w:ascii="Arial" w:eastAsia="Times New Roman" w:hAnsi="Arial" w:cs="Arial"/>
          <w:b/>
          <w:color w:val="FF0000"/>
          <w:lang w:val="es-ES" w:eastAsia="es-ES_tradnl"/>
        </w:rPr>
      </w:pPr>
      <w:r w:rsidRPr="009C205D">
        <w:rPr>
          <w:rFonts w:ascii="Arial" w:eastAsia="Times New Roman" w:hAnsi="Arial" w:cs="Arial"/>
          <w:b/>
          <w:bCs/>
          <w:color w:val="FF0000"/>
          <w:bdr w:val="none" w:sz="0" w:space="0" w:color="auto" w:frame="1"/>
          <w:lang w:val="es-ES" w:eastAsia="es-ES_tradnl"/>
        </w:rPr>
        <w:t>4. "</w:t>
      </w:r>
      <w:r w:rsidRPr="009C205D">
        <w:rPr>
          <w:rFonts w:ascii="Arial" w:eastAsia="Times New Roman" w:hAnsi="Arial" w:cs="Arial"/>
          <w:b/>
          <w:bCs/>
          <w:i/>
          <w:color w:val="FF0000"/>
          <w:bdr w:val="none" w:sz="0" w:space="0" w:color="auto" w:frame="1"/>
          <w:lang w:val="es-ES" w:eastAsia="es-ES_tradnl"/>
        </w:rPr>
        <w:t>El manco de Lepanto</w:t>
      </w:r>
      <w:r w:rsidRPr="009C205D">
        <w:rPr>
          <w:rFonts w:ascii="Arial" w:eastAsia="Times New Roman" w:hAnsi="Arial" w:cs="Arial"/>
          <w:b/>
          <w:bCs/>
          <w:color w:val="FF0000"/>
          <w:bdr w:val="none" w:sz="0" w:space="0" w:color="auto" w:frame="1"/>
          <w:lang w:val="es-ES" w:eastAsia="es-ES_tradnl"/>
        </w:rPr>
        <w:t>" -Cervantes-, no era manco</w:t>
      </w:r>
    </w:p>
    <w:p w:rsidR="00046036" w:rsidRPr="00BE518D" w:rsidRDefault="00046036" w:rsidP="009C205D">
      <w:pPr>
        <w:spacing w:after="390" w:line="420" w:lineRule="atLeast"/>
        <w:jc w:val="both"/>
        <w:rPr>
          <w:rFonts w:ascii="Arial" w:eastAsia="Times New Roman" w:hAnsi="Arial" w:cs="Arial"/>
          <w:b/>
          <w:lang w:val="es-ES" w:eastAsia="es-ES_tradnl"/>
        </w:rPr>
      </w:pPr>
      <w:r w:rsidRPr="00BE518D">
        <w:rPr>
          <w:rFonts w:ascii="Arial" w:eastAsia="Times New Roman" w:hAnsi="Arial" w:cs="Arial"/>
          <w:b/>
          <w:lang w:val="es-ES" w:eastAsia="es-ES_tradnl"/>
        </w:rPr>
        <w:t>Miguel de Cervantes era conocido como "</w:t>
      </w:r>
      <w:r w:rsidRPr="00BE518D">
        <w:rPr>
          <w:rFonts w:ascii="Arial" w:eastAsia="Times New Roman" w:hAnsi="Arial" w:cs="Arial"/>
          <w:b/>
          <w:i/>
          <w:lang w:val="es-ES" w:eastAsia="es-ES_tradnl"/>
        </w:rPr>
        <w:t>el manco de Lepanto</w:t>
      </w:r>
      <w:r w:rsidRPr="00BE518D">
        <w:rPr>
          <w:rFonts w:ascii="Arial" w:eastAsia="Times New Roman" w:hAnsi="Arial" w:cs="Arial"/>
          <w:b/>
          <w:lang w:val="es-ES" w:eastAsia="es-ES_tradnl"/>
        </w:rPr>
        <w:t>", apodo que recibió después de recibir un disparo en la mano izquierda durante la batalla de Lepanto. Sin embargo, aunque sufrió graves heridas, la mano nunca le fue amputada.</w:t>
      </w:r>
    </w:p>
    <w:p w:rsidR="00BE518D" w:rsidRPr="00BE518D" w:rsidRDefault="00BE518D" w:rsidP="009C205D">
      <w:pPr>
        <w:spacing w:line="420" w:lineRule="atLeast"/>
        <w:jc w:val="both"/>
        <w:rPr>
          <w:rFonts w:ascii="Arial" w:eastAsia="Times New Roman" w:hAnsi="Arial" w:cs="Arial"/>
          <w:b/>
          <w:color w:val="FF0000"/>
          <w:lang w:val="es-ES" w:eastAsia="es-ES_tradnl"/>
        </w:rPr>
      </w:pPr>
      <w:r w:rsidRPr="009C205D">
        <w:rPr>
          <w:rFonts w:ascii="Arial" w:eastAsia="Times New Roman" w:hAnsi="Arial" w:cs="Arial"/>
          <w:b/>
          <w:bCs/>
          <w:color w:val="FF0000"/>
          <w:bdr w:val="none" w:sz="0" w:space="0" w:color="auto" w:frame="1"/>
          <w:lang w:val="es-ES" w:eastAsia="es-ES_tradnl"/>
        </w:rPr>
        <w:t>5. La Iglesia excomulgó</w:t>
      </w:r>
      <w:r w:rsidR="00046036" w:rsidRPr="009C205D">
        <w:rPr>
          <w:rFonts w:ascii="Arial" w:eastAsia="Times New Roman" w:hAnsi="Arial" w:cs="Arial"/>
          <w:b/>
          <w:bCs/>
          <w:color w:val="FF0000"/>
          <w:bdr w:val="none" w:sz="0" w:space="0" w:color="auto" w:frame="1"/>
          <w:lang w:val="es-ES" w:eastAsia="es-ES_tradnl"/>
        </w:rPr>
        <w:t xml:space="preserve"> a Cervantes</w:t>
      </w:r>
      <w:r w:rsidRPr="009C205D">
        <w:rPr>
          <w:rFonts w:ascii="Arial" w:eastAsia="Times New Roman" w:hAnsi="Arial" w:cs="Arial"/>
          <w:b/>
          <w:bCs/>
          <w:color w:val="FF0000"/>
          <w:bdr w:val="none" w:sz="0" w:space="0" w:color="auto" w:frame="1"/>
          <w:lang w:val="es-ES" w:eastAsia="es-ES_tradnl"/>
        </w:rPr>
        <w:t xml:space="preserve"> tres veces</w:t>
      </w:r>
    </w:p>
    <w:p w:rsidR="00BE518D" w:rsidRPr="00BE518D" w:rsidRDefault="00BE518D" w:rsidP="009C205D">
      <w:pPr>
        <w:spacing w:after="390" w:line="420" w:lineRule="atLeast"/>
        <w:jc w:val="both"/>
        <w:rPr>
          <w:rFonts w:ascii="Arial" w:eastAsia="Times New Roman" w:hAnsi="Arial" w:cs="Arial"/>
          <w:b/>
          <w:lang w:val="es-ES" w:eastAsia="es-ES_tradnl"/>
        </w:rPr>
      </w:pPr>
      <w:r w:rsidRPr="00BE518D">
        <w:rPr>
          <w:rFonts w:ascii="Arial" w:eastAsia="Times New Roman" w:hAnsi="Arial" w:cs="Arial"/>
          <w:b/>
          <w:lang w:val="es-ES" w:eastAsia="es-ES_tradnl"/>
        </w:rPr>
        <w:t>La relación entre Cervantes y la Iglesia Católica nunca fue muy buena. El escritor fue excomulgado tres veces por intentar cobrar a la Iglesia los impuestos que ésta estaba obligada a satisfacer cuando trabajó para la Administración Pública.</w:t>
      </w:r>
    </w:p>
    <w:p w:rsidR="00BE518D" w:rsidRPr="00BE518D" w:rsidRDefault="00BE518D" w:rsidP="009C205D">
      <w:pPr>
        <w:spacing w:line="420" w:lineRule="atLeast"/>
        <w:jc w:val="both"/>
        <w:rPr>
          <w:rFonts w:ascii="Arial" w:eastAsia="Times New Roman" w:hAnsi="Arial" w:cs="Arial"/>
          <w:b/>
          <w:color w:val="FF0000"/>
          <w:lang w:val="es-ES" w:eastAsia="es-ES_tradnl"/>
        </w:rPr>
      </w:pPr>
      <w:r w:rsidRPr="009C205D">
        <w:rPr>
          <w:rFonts w:ascii="Arial" w:eastAsia="Times New Roman" w:hAnsi="Arial" w:cs="Arial"/>
          <w:b/>
          <w:bCs/>
          <w:color w:val="FF0000"/>
          <w:bdr w:val="none" w:sz="0" w:space="0" w:color="auto" w:frame="1"/>
          <w:lang w:val="es-ES" w:eastAsia="es-ES_tradnl"/>
        </w:rPr>
        <w:t xml:space="preserve">6. </w:t>
      </w:r>
      <w:r w:rsidR="00046036" w:rsidRPr="009C205D">
        <w:rPr>
          <w:rFonts w:ascii="Arial" w:eastAsia="Times New Roman" w:hAnsi="Arial" w:cs="Arial"/>
          <w:b/>
          <w:bCs/>
          <w:color w:val="FF0000"/>
          <w:bdr w:val="none" w:sz="0" w:space="0" w:color="auto" w:frame="1"/>
          <w:lang w:val="es-ES" w:eastAsia="es-ES_tradnl"/>
        </w:rPr>
        <w:t>El</w:t>
      </w:r>
      <w:r w:rsidRPr="009C205D">
        <w:rPr>
          <w:rFonts w:ascii="Arial" w:eastAsia="Times New Roman" w:hAnsi="Arial" w:cs="Arial"/>
          <w:b/>
          <w:bCs/>
          <w:color w:val="FF0000"/>
          <w:bdr w:val="none" w:sz="0" w:space="0" w:color="auto" w:frame="1"/>
          <w:lang w:val="es-ES" w:eastAsia="es-ES_tradnl"/>
        </w:rPr>
        <w:t xml:space="preserve"> epitafio</w:t>
      </w:r>
      <w:r w:rsidR="00046036" w:rsidRPr="009C205D">
        <w:rPr>
          <w:rFonts w:ascii="Arial" w:eastAsia="Times New Roman" w:hAnsi="Arial" w:cs="Arial"/>
          <w:b/>
          <w:bCs/>
          <w:color w:val="FF0000"/>
          <w:bdr w:val="none" w:sz="0" w:space="0" w:color="auto" w:frame="1"/>
          <w:lang w:val="es-ES" w:eastAsia="es-ES_tradnl"/>
        </w:rPr>
        <w:t xml:space="preserve"> de Cervantes</w:t>
      </w:r>
      <w:r w:rsidRPr="009C205D">
        <w:rPr>
          <w:rFonts w:ascii="Arial" w:eastAsia="Times New Roman" w:hAnsi="Arial" w:cs="Arial"/>
          <w:b/>
          <w:bCs/>
          <w:color w:val="FF0000"/>
          <w:bdr w:val="none" w:sz="0" w:space="0" w:color="auto" w:frame="1"/>
          <w:lang w:val="es-ES" w:eastAsia="es-ES_tradnl"/>
        </w:rPr>
        <w:t xml:space="preserve"> tiene una errata</w:t>
      </w:r>
    </w:p>
    <w:p w:rsidR="00BE518D" w:rsidRPr="009C205D" w:rsidRDefault="00BE518D" w:rsidP="009C205D">
      <w:pPr>
        <w:spacing w:after="390" w:line="420" w:lineRule="atLeast"/>
        <w:jc w:val="both"/>
        <w:rPr>
          <w:rFonts w:ascii="Arial" w:eastAsia="Times New Roman" w:hAnsi="Arial" w:cs="Arial"/>
          <w:b/>
          <w:lang w:val="es-ES" w:eastAsia="es-ES_tradnl"/>
        </w:rPr>
      </w:pPr>
      <w:r w:rsidRPr="00BE518D">
        <w:rPr>
          <w:rFonts w:ascii="Arial" w:eastAsia="Times New Roman" w:hAnsi="Arial" w:cs="Arial"/>
          <w:b/>
          <w:lang w:val="es-ES" w:eastAsia="es-ES_tradnl"/>
        </w:rPr>
        <w:t>Casi 400 años después de su muerte, a mediados de 2015, un grupo de científicos encontró la tumba de Miguel de Cervantes. Tras hallar los restos, se inauguró un monumento funerario en Madrid con el siguiente epitafio: "</w:t>
      </w:r>
      <w:r w:rsidR="00046036" w:rsidRPr="009C205D">
        <w:rPr>
          <w:rFonts w:ascii="Arial" w:eastAsia="Times New Roman" w:hAnsi="Arial" w:cs="Arial"/>
          <w:b/>
          <w:i/>
          <w:lang w:val="es-ES" w:eastAsia="es-ES_tradnl"/>
        </w:rPr>
        <w:t>E</w:t>
      </w:r>
      <w:r w:rsidRPr="00BE518D">
        <w:rPr>
          <w:rFonts w:ascii="Arial" w:eastAsia="Times New Roman" w:hAnsi="Arial" w:cs="Arial"/>
          <w:b/>
          <w:i/>
          <w:lang w:val="es-ES" w:eastAsia="es-ES_tradnl"/>
        </w:rPr>
        <w:t>l tiempo es breve, las ansias crecen, las esperanzas menguan y, con todo esto, llevo la vida sobre el deseo que tengo de vivir</w:t>
      </w:r>
      <w:r w:rsidRPr="00BE518D">
        <w:rPr>
          <w:rFonts w:ascii="Arial" w:eastAsia="Times New Roman" w:hAnsi="Arial" w:cs="Arial"/>
          <w:b/>
          <w:lang w:val="es-ES" w:eastAsia="es-ES_tradnl"/>
        </w:rPr>
        <w:t xml:space="preserve">". La frase pertenece, según la lápida, a su obra </w:t>
      </w:r>
      <w:r w:rsidR="00046036" w:rsidRPr="009C205D">
        <w:rPr>
          <w:rFonts w:ascii="Arial" w:eastAsia="Times New Roman" w:hAnsi="Arial" w:cs="Arial"/>
          <w:b/>
          <w:i/>
          <w:lang w:val="es-ES" w:eastAsia="es-ES_tradnl"/>
        </w:rPr>
        <w:t>Lo</w:t>
      </w:r>
      <w:r w:rsidRPr="00BE518D">
        <w:rPr>
          <w:rFonts w:ascii="Arial" w:eastAsia="Times New Roman" w:hAnsi="Arial" w:cs="Arial"/>
          <w:b/>
          <w:i/>
          <w:lang w:val="es-ES" w:eastAsia="es-ES_tradnl"/>
        </w:rPr>
        <w:t xml:space="preserve">s trabajos de </w:t>
      </w:r>
      <w:proofErr w:type="spellStart"/>
      <w:r w:rsidRPr="00BE518D">
        <w:rPr>
          <w:rFonts w:ascii="Arial" w:eastAsia="Times New Roman" w:hAnsi="Arial" w:cs="Arial"/>
          <w:b/>
          <w:i/>
          <w:lang w:val="es-ES" w:eastAsia="es-ES_tradnl"/>
        </w:rPr>
        <w:t>Persiles</w:t>
      </w:r>
      <w:proofErr w:type="spellEnd"/>
      <w:r w:rsidRPr="00BE518D">
        <w:rPr>
          <w:rFonts w:ascii="Arial" w:eastAsia="Times New Roman" w:hAnsi="Arial" w:cs="Arial"/>
          <w:b/>
          <w:i/>
          <w:lang w:val="es-ES" w:eastAsia="es-ES_tradnl"/>
        </w:rPr>
        <w:t xml:space="preserve"> y </w:t>
      </w:r>
      <w:proofErr w:type="spellStart"/>
      <w:r w:rsidRPr="00BE518D">
        <w:rPr>
          <w:rFonts w:ascii="Arial" w:eastAsia="Times New Roman" w:hAnsi="Arial" w:cs="Arial"/>
          <w:b/>
          <w:i/>
          <w:lang w:val="es-ES" w:eastAsia="es-ES_tradnl"/>
        </w:rPr>
        <w:t>Segismunda</w:t>
      </w:r>
      <w:proofErr w:type="spellEnd"/>
      <w:r w:rsidRPr="00BE518D">
        <w:rPr>
          <w:rFonts w:ascii="Arial" w:eastAsia="Times New Roman" w:hAnsi="Arial" w:cs="Arial"/>
          <w:b/>
          <w:lang w:val="es-ES" w:eastAsia="es-ES_tradnl"/>
        </w:rPr>
        <w:t>, incluyendo una errata porque el nombre correcto en "</w:t>
      </w:r>
      <w:proofErr w:type="spellStart"/>
      <w:r w:rsidRPr="00BE518D">
        <w:rPr>
          <w:rFonts w:ascii="Arial" w:eastAsia="Times New Roman" w:hAnsi="Arial" w:cs="Arial"/>
          <w:b/>
          <w:i/>
          <w:lang w:val="es-ES" w:eastAsia="es-ES_tradnl"/>
        </w:rPr>
        <w:t>Sigismunda</w:t>
      </w:r>
      <w:proofErr w:type="spellEnd"/>
      <w:r w:rsidRPr="00BE518D">
        <w:rPr>
          <w:rFonts w:ascii="Arial" w:eastAsia="Times New Roman" w:hAnsi="Arial" w:cs="Arial"/>
          <w:b/>
          <w:lang w:val="es-ES" w:eastAsia="es-ES_tradnl"/>
        </w:rPr>
        <w:t>".</w:t>
      </w:r>
    </w:p>
    <w:p w:rsidR="00046036" w:rsidRPr="009C205D" w:rsidRDefault="00046036" w:rsidP="009C205D">
      <w:pPr>
        <w:pStyle w:val="article-bodytext"/>
        <w:spacing w:before="0" w:beforeAutospacing="0" w:after="0" w:afterAutospacing="0" w:line="420" w:lineRule="atLeast"/>
        <w:jc w:val="both"/>
        <w:rPr>
          <w:b/>
          <w:color w:val="FF0000"/>
          <w:sz w:val="27"/>
          <w:szCs w:val="27"/>
        </w:rPr>
      </w:pPr>
      <w:r w:rsidRPr="009C205D">
        <w:rPr>
          <w:rStyle w:val="Textoennegrita"/>
          <w:color w:val="FF0000"/>
          <w:sz w:val="27"/>
          <w:szCs w:val="27"/>
          <w:bdr w:val="none" w:sz="0" w:space="0" w:color="auto" w:frame="1"/>
        </w:rPr>
        <w:t xml:space="preserve">7. Shakespeare era </w:t>
      </w:r>
      <w:r w:rsidRPr="009C205D">
        <w:rPr>
          <w:rStyle w:val="Textoennegrita"/>
          <w:color w:val="FF0000"/>
          <w:sz w:val="27"/>
          <w:szCs w:val="27"/>
          <w:bdr w:val="none" w:sz="0" w:space="0" w:color="auto" w:frame="1"/>
        </w:rPr>
        <w:t xml:space="preserve">un </w:t>
      </w:r>
      <w:r w:rsidRPr="009C205D">
        <w:rPr>
          <w:rStyle w:val="Textoennegrita"/>
          <w:color w:val="FF0000"/>
          <w:sz w:val="27"/>
          <w:szCs w:val="27"/>
          <w:bdr w:val="none" w:sz="0" w:space="0" w:color="auto" w:frame="1"/>
        </w:rPr>
        <w:t>admirador</w:t>
      </w:r>
      <w:r w:rsidRPr="009C205D">
        <w:rPr>
          <w:rStyle w:val="Textoennegrita"/>
          <w:color w:val="FF0000"/>
          <w:sz w:val="27"/>
          <w:szCs w:val="27"/>
          <w:bdr w:val="none" w:sz="0" w:space="0" w:color="auto" w:frame="1"/>
        </w:rPr>
        <w:t xml:space="preserve"> de Cervantes</w:t>
      </w:r>
    </w:p>
    <w:p w:rsidR="00046036" w:rsidRPr="009C205D" w:rsidRDefault="00046036" w:rsidP="009C205D">
      <w:pPr>
        <w:pStyle w:val="article-bodytext"/>
        <w:spacing w:before="0" w:beforeAutospacing="0" w:after="390" w:afterAutospacing="0" w:line="420" w:lineRule="atLeast"/>
        <w:jc w:val="both"/>
        <w:rPr>
          <w:b/>
          <w:color w:val="161616"/>
          <w:sz w:val="27"/>
          <w:szCs w:val="27"/>
        </w:rPr>
      </w:pPr>
      <w:r w:rsidRPr="009C205D">
        <w:rPr>
          <w:b/>
          <w:color w:val="161616"/>
          <w:sz w:val="27"/>
          <w:szCs w:val="27"/>
        </w:rPr>
        <w:t xml:space="preserve">William Shakespeare fue un gran seguidor de las obras de Miguel de Cervantes. El escritor inglés escribió en 1613 su pieza teatral </w:t>
      </w:r>
      <w:r w:rsidRPr="009C205D">
        <w:rPr>
          <w:b/>
          <w:i/>
          <w:color w:val="161616"/>
          <w:sz w:val="27"/>
          <w:szCs w:val="27"/>
        </w:rPr>
        <w:t xml:space="preserve">Historia de </w:t>
      </w:r>
      <w:proofErr w:type="spellStart"/>
      <w:r w:rsidRPr="009C205D">
        <w:rPr>
          <w:b/>
          <w:i/>
          <w:color w:val="161616"/>
          <w:sz w:val="27"/>
          <w:szCs w:val="27"/>
        </w:rPr>
        <w:t>Cardenio</w:t>
      </w:r>
      <w:proofErr w:type="spellEnd"/>
      <w:r w:rsidRPr="009C205D">
        <w:rPr>
          <w:b/>
          <w:color w:val="161616"/>
          <w:sz w:val="27"/>
          <w:szCs w:val="27"/>
        </w:rPr>
        <w:t xml:space="preserve"> basándose en </w:t>
      </w:r>
      <w:proofErr w:type="spellStart"/>
      <w:r w:rsidRPr="009C205D">
        <w:rPr>
          <w:b/>
          <w:color w:val="161616"/>
          <w:sz w:val="27"/>
          <w:szCs w:val="27"/>
        </w:rPr>
        <w:t>Cardenio</w:t>
      </w:r>
      <w:proofErr w:type="spellEnd"/>
      <w:r w:rsidRPr="009C205D">
        <w:rPr>
          <w:b/>
          <w:color w:val="161616"/>
          <w:sz w:val="27"/>
          <w:szCs w:val="27"/>
        </w:rPr>
        <w:t>, un personaje ficticio de El Quijote.</w:t>
      </w:r>
    </w:p>
    <w:p w:rsidR="00046036" w:rsidRPr="009C205D" w:rsidRDefault="00046036" w:rsidP="009C205D">
      <w:pPr>
        <w:pStyle w:val="article-bodytext"/>
        <w:spacing w:before="0" w:beforeAutospacing="0" w:after="0" w:afterAutospacing="0" w:line="420" w:lineRule="atLeast"/>
        <w:jc w:val="both"/>
        <w:rPr>
          <w:b/>
          <w:color w:val="FF0000"/>
          <w:sz w:val="27"/>
          <w:szCs w:val="27"/>
        </w:rPr>
      </w:pPr>
      <w:r w:rsidRPr="009C205D">
        <w:rPr>
          <w:rStyle w:val="Textoennegrita"/>
          <w:color w:val="FF0000"/>
          <w:sz w:val="27"/>
          <w:szCs w:val="27"/>
          <w:bdr w:val="none" w:sz="0" w:space="0" w:color="auto" w:frame="1"/>
        </w:rPr>
        <w:t xml:space="preserve">8. </w:t>
      </w:r>
      <w:r w:rsidRPr="009C205D">
        <w:rPr>
          <w:rStyle w:val="Textoennegrita"/>
          <w:color w:val="FF0000"/>
          <w:sz w:val="27"/>
          <w:szCs w:val="27"/>
          <w:bdr w:val="none" w:sz="0" w:space="0" w:color="auto" w:frame="1"/>
        </w:rPr>
        <w:t>Cervantes t</w:t>
      </w:r>
      <w:r w:rsidRPr="009C205D">
        <w:rPr>
          <w:rStyle w:val="Textoennegrita"/>
          <w:color w:val="FF0000"/>
          <w:sz w:val="27"/>
          <w:szCs w:val="27"/>
          <w:bdr w:val="none" w:sz="0" w:space="0" w:color="auto" w:frame="1"/>
        </w:rPr>
        <w:t>uvo un impostor</w:t>
      </w:r>
    </w:p>
    <w:p w:rsidR="00046036" w:rsidRPr="009C205D" w:rsidRDefault="00046036" w:rsidP="009C205D">
      <w:pPr>
        <w:pStyle w:val="article-bodytext"/>
        <w:spacing w:before="0" w:beforeAutospacing="0" w:after="390" w:afterAutospacing="0" w:line="420" w:lineRule="atLeast"/>
        <w:jc w:val="both"/>
        <w:rPr>
          <w:b/>
          <w:color w:val="161616"/>
          <w:sz w:val="27"/>
          <w:szCs w:val="27"/>
        </w:rPr>
      </w:pPr>
      <w:r w:rsidRPr="009C205D">
        <w:rPr>
          <w:b/>
          <w:color w:val="161616"/>
          <w:sz w:val="27"/>
          <w:szCs w:val="27"/>
        </w:rPr>
        <w:t xml:space="preserve">Un escritor publicó, bajo el pseudónimo Alonso Fernández de Avellaneda, publicó en 1614 el segundo tomo de </w:t>
      </w:r>
      <w:r w:rsidRPr="009C205D">
        <w:rPr>
          <w:b/>
          <w:i/>
          <w:color w:val="161616"/>
          <w:sz w:val="27"/>
          <w:szCs w:val="27"/>
        </w:rPr>
        <w:t>El ingenioso hidalgo don Quijote de la Mancha</w:t>
      </w:r>
      <w:r w:rsidRPr="009C205D">
        <w:rPr>
          <w:b/>
          <w:color w:val="161616"/>
          <w:sz w:val="27"/>
          <w:szCs w:val="27"/>
        </w:rPr>
        <w:t xml:space="preserve"> con un pie de imprenta falso. Esta obra hoy se conoce como El Quijote de Avellaneda. Muchos especulan que el autor de este falso Quijote fue Lope de Vega, con quien Cervantes no tenía muy buena relación.</w:t>
      </w:r>
    </w:p>
    <w:p w:rsidR="00046036" w:rsidRPr="009C205D" w:rsidRDefault="00046036" w:rsidP="009C205D">
      <w:pPr>
        <w:pStyle w:val="article-bodytext"/>
        <w:spacing w:before="0" w:beforeAutospacing="0" w:after="0" w:afterAutospacing="0" w:line="420" w:lineRule="atLeast"/>
        <w:jc w:val="both"/>
        <w:rPr>
          <w:b/>
          <w:color w:val="FF0000"/>
          <w:sz w:val="27"/>
          <w:szCs w:val="27"/>
        </w:rPr>
      </w:pPr>
      <w:r w:rsidRPr="009C205D">
        <w:rPr>
          <w:rStyle w:val="Textoennegrita"/>
          <w:color w:val="FF0000"/>
          <w:sz w:val="27"/>
          <w:szCs w:val="27"/>
          <w:bdr w:val="none" w:sz="0" w:space="0" w:color="auto" w:frame="1"/>
        </w:rPr>
        <w:t xml:space="preserve">9. </w:t>
      </w:r>
      <w:r w:rsidRPr="009C205D">
        <w:rPr>
          <w:rStyle w:val="Textoennegrita"/>
          <w:color w:val="FF0000"/>
          <w:sz w:val="27"/>
          <w:szCs w:val="27"/>
          <w:bdr w:val="none" w:sz="0" w:space="0" w:color="auto" w:frame="1"/>
        </w:rPr>
        <w:t>Cervantes e</w:t>
      </w:r>
      <w:r w:rsidRPr="009C205D">
        <w:rPr>
          <w:rStyle w:val="Textoennegrita"/>
          <w:color w:val="FF0000"/>
          <w:sz w:val="27"/>
          <w:szCs w:val="27"/>
          <w:bdr w:val="none" w:sz="0" w:space="0" w:color="auto" w:frame="1"/>
        </w:rPr>
        <w:t>ra tartamudo</w:t>
      </w:r>
    </w:p>
    <w:p w:rsidR="00046036" w:rsidRPr="009C205D" w:rsidRDefault="00046036" w:rsidP="009C205D">
      <w:pPr>
        <w:pStyle w:val="article-bodytext"/>
        <w:spacing w:before="0" w:beforeAutospacing="0" w:after="390" w:afterAutospacing="0" w:line="420" w:lineRule="atLeast"/>
        <w:jc w:val="both"/>
        <w:rPr>
          <w:b/>
          <w:color w:val="161616"/>
          <w:sz w:val="27"/>
          <w:szCs w:val="27"/>
        </w:rPr>
      </w:pPr>
      <w:r w:rsidRPr="009C205D">
        <w:rPr>
          <w:b/>
          <w:color w:val="161616"/>
          <w:sz w:val="27"/>
          <w:szCs w:val="27"/>
        </w:rPr>
        <w:t xml:space="preserve">Miguel de Cervantes confesó, en el prólogo de sus </w:t>
      </w:r>
      <w:r w:rsidRPr="009C205D">
        <w:rPr>
          <w:b/>
          <w:i/>
          <w:color w:val="161616"/>
          <w:sz w:val="27"/>
          <w:szCs w:val="27"/>
        </w:rPr>
        <w:t>Novelas ejemplares</w:t>
      </w:r>
      <w:r w:rsidRPr="009C205D">
        <w:rPr>
          <w:b/>
          <w:color w:val="161616"/>
          <w:sz w:val="27"/>
          <w:szCs w:val="27"/>
        </w:rPr>
        <w:t xml:space="preserve"> que padecía ese problema: "</w:t>
      </w:r>
      <w:r w:rsidRPr="009C205D">
        <w:rPr>
          <w:b/>
          <w:i/>
          <w:color w:val="161616"/>
          <w:sz w:val="27"/>
          <w:szCs w:val="27"/>
        </w:rPr>
        <w:t>será forzoso valerme por mi pico, que, aunque tartamudo, no lo seré para decir verdades</w:t>
      </w:r>
      <w:r w:rsidRPr="009C205D">
        <w:rPr>
          <w:b/>
          <w:color w:val="161616"/>
          <w:sz w:val="27"/>
          <w:szCs w:val="27"/>
        </w:rPr>
        <w:t>".</w:t>
      </w:r>
    </w:p>
    <w:p w:rsidR="00046036" w:rsidRPr="009C205D" w:rsidRDefault="00046036" w:rsidP="009C205D">
      <w:pPr>
        <w:pStyle w:val="article-bodytext"/>
        <w:spacing w:before="0" w:beforeAutospacing="0" w:after="0" w:afterAutospacing="0" w:line="420" w:lineRule="atLeast"/>
        <w:jc w:val="both"/>
        <w:rPr>
          <w:b/>
          <w:color w:val="FF0000"/>
          <w:sz w:val="27"/>
          <w:szCs w:val="27"/>
        </w:rPr>
      </w:pPr>
      <w:r w:rsidRPr="009C205D">
        <w:rPr>
          <w:rStyle w:val="Textoennegrita"/>
          <w:color w:val="FF0000"/>
          <w:sz w:val="27"/>
          <w:szCs w:val="27"/>
          <w:bdr w:val="none" w:sz="0" w:space="0" w:color="auto" w:frame="1"/>
        </w:rPr>
        <w:t xml:space="preserve">10. </w:t>
      </w:r>
      <w:r w:rsidRPr="009C205D">
        <w:rPr>
          <w:rStyle w:val="Textoennegrita"/>
          <w:color w:val="FF0000"/>
          <w:sz w:val="27"/>
          <w:szCs w:val="27"/>
          <w:bdr w:val="none" w:sz="0" w:space="0" w:color="auto" w:frame="1"/>
        </w:rPr>
        <w:t>Cervantes t</w:t>
      </w:r>
      <w:r w:rsidRPr="009C205D">
        <w:rPr>
          <w:rStyle w:val="Textoennegrita"/>
          <w:color w:val="FF0000"/>
          <w:sz w:val="27"/>
          <w:szCs w:val="27"/>
          <w:bdr w:val="none" w:sz="0" w:space="0" w:color="auto" w:frame="1"/>
        </w:rPr>
        <w:t>uvo un éxito póstumo</w:t>
      </w:r>
    </w:p>
    <w:p w:rsidR="00046036" w:rsidRPr="009C205D" w:rsidRDefault="00046036" w:rsidP="009C205D">
      <w:pPr>
        <w:pStyle w:val="article-bodytext"/>
        <w:spacing w:before="0" w:beforeAutospacing="0" w:after="390" w:afterAutospacing="0" w:line="420" w:lineRule="atLeast"/>
        <w:jc w:val="both"/>
        <w:rPr>
          <w:b/>
          <w:color w:val="161616"/>
          <w:sz w:val="27"/>
          <w:szCs w:val="27"/>
        </w:rPr>
      </w:pPr>
      <w:r w:rsidRPr="009C205D">
        <w:rPr>
          <w:b/>
          <w:color w:val="161616"/>
          <w:sz w:val="27"/>
          <w:szCs w:val="27"/>
        </w:rPr>
        <w:t>A pesar de que El Quijote es uno de los mayores éxitos de la literatura universal, el éxito de la obra llegó a Cervantes bastante tarde. En 1616, el año de su muerte, la segunda parte de las aventuras de Don Quijote y Sancho no había alcanzado el éxito de la primera, y eso que el primer tomo había disgustado a muchos.</w:t>
      </w:r>
    </w:p>
    <w:p w:rsidR="00BE518D" w:rsidRPr="00BE518D" w:rsidRDefault="00BE518D" w:rsidP="009C205D">
      <w:pPr>
        <w:spacing w:line="405" w:lineRule="atLeast"/>
        <w:jc w:val="both"/>
        <w:outlineLvl w:val="1"/>
        <w:rPr>
          <w:rFonts w:ascii="Arial" w:eastAsia="Times New Roman" w:hAnsi="Arial" w:cs="Arial"/>
          <w:b/>
          <w:bCs/>
          <w:color w:val="161616"/>
          <w:lang w:val="es-ES" w:eastAsia="es-ES_tradnl"/>
        </w:rPr>
      </w:pPr>
      <w:r w:rsidRPr="009C205D">
        <w:rPr>
          <w:rFonts w:ascii="Arial" w:eastAsia="Times New Roman" w:hAnsi="Arial" w:cs="Arial"/>
          <w:b/>
          <w:bCs/>
          <w:color w:val="161616"/>
          <w:lang w:val="es-ES" w:eastAsia="es-ES_tradnl"/>
        </w:rPr>
        <w:t>De la Redacción de</w:t>
      </w:r>
      <w:r w:rsidR="00046036" w:rsidRPr="009C205D">
        <w:rPr>
          <w:rFonts w:ascii="Arial" w:eastAsia="Times New Roman" w:hAnsi="Arial" w:cs="Arial"/>
          <w:b/>
          <w:bCs/>
          <w:color w:val="161616"/>
          <w:lang w:val="es-ES" w:eastAsia="es-ES_tradnl"/>
        </w:rPr>
        <w:t xml:space="preserve"> INFORMACIÓN [</w:t>
      </w:r>
      <w:r w:rsidRPr="009C205D">
        <w:rPr>
          <w:rFonts w:ascii="Arial" w:eastAsia="Times New Roman" w:hAnsi="Arial" w:cs="Arial"/>
          <w:b/>
          <w:bCs/>
          <w:color w:val="161616"/>
          <w:lang w:val="es-ES" w:eastAsia="es-ES_tradnl"/>
        </w:rPr>
        <w:t xml:space="preserve"> </w:t>
      </w:r>
      <w:proofErr w:type="gramStart"/>
      <w:r w:rsidRPr="009C205D">
        <w:rPr>
          <w:rFonts w:ascii="Arial" w:eastAsia="Times New Roman" w:hAnsi="Arial" w:cs="Arial"/>
          <w:b/>
          <w:bCs/>
          <w:color w:val="161616"/>
          <w:lang w:val="es-ES" w:eastAsia="es-ES_tradnl"/>
        </w:rPr>
        <w:t>informacion.es</w:t>
      </w:r>
      <w:r w:rsidR="00046036" w:rsidRPr="009C205D">
        <w:rPr>
          <w:rFonts w:ascii="Arial" w:eastAsia="Times New Roman" w:hAnsi="Arial" w:cs="Arial"/>
          <w:b/>
          <w:bCs/>
          <w:color w:val="161616"/>
          <w:lang w:val="es-ES" w:eastAsia="es-ES_tradnl"/>
        </w:rPr>
        <w:t xml:space="preserve"> ]</w:t>
      </w:r>
      <w:proofErr w:type="gramEnd"/>
      <w:r w:rsidRPr="009C205D">
        <w:rPr>
          <w:rFonts w:ascii="Arial" w:eastAsia="Times New Roman" w:hAnsi="Arial" w:cs="Arial"/>
          <w:b/>
          <w:bCs/>
          <w:color w:val="161616"/>
          <w:lang w:val="es-ES" w:eastAsia="es-ES_tradnl"/>
        </w:rPr>
        <w:t xml:space="preserve"> </w:t>
      </w:r>
      <w:r w:rsidR="00046036" w:rsidRPr="009C205D">
        <w:rPr>
          <w:rFonts w:ascii="Arial" w:eastAsia="Times New Roman" w:hAnsi="Arial" w:cs="Arial"/>
          <w:b/>
          <w:bCs/>
          <w:color w:val="161616"/>
          <w:lang w:val="es-ES" w:eastAsia="es-ES_tradnl"/>
        </w:rPr>
        <w:t xml:space="preserve">Abril de </w:t>
      </w:r>
      <w:r w:rsidRPr="009C205D">
        <w:rPr>
          <w:rFonts w:ascii="Arial" w:eastAsia="Times New Roman" w:hAnsi="Arial" w:cs="Arial"/>
          <w:b/>
          <w:bCs/>
          <w:color w:val="161616"/>
          <w:lang w:val="es-ES" w:eastAsia="es-ES_tradnl"/>
        </w:rPr>
        <w:t xml:space="preserve">2016 </w:t>
      </w:r>
    </w:p>
    <w:p w:rsidR="005B1263" w:rsidRDefault="005B1263"/>
    <w:sectPr w:rsidR="005B1263" w:rsidSect="00B4364C">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9"/>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8D"/>
    <w:rsid w:val="00046036"/>
    <w:rsid w:val="005B1263"/>
    <w:rsid w:val="009C205D"/>
    <w:rsid w:val="00B4364C"/>
    <w:rsid w:val="00BE518D"/>
    <w:rsid w:val="00C86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FDD9383"/>
  <w15:chartTrackingRefBased/>
  <w15:docId w15:val="{857F7F00-DAAF-7D45-AA92-705F5A08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val="es-ES_tradnl"/>
    </w:rPr>
  </w:style>
  <w:style w:type="paragraph" w:styleId="Ttulo1">
    <w:name w:val="heading 1"/>
    <w:basedOn w:val="Normal"/>
    <w:link w:val="Ttulo1Car"/>
    <w:uiPriority w:val="9"/>
    <w:qFormat/>
    <w:rsid w:val="00BE518D"/>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Ttulo2">
    <w:name w:val="heading 2"/>
    <w:basedOn w:val="Normal"/>
    <w:link w:val="Ttulo2Car"/>
    <w:uiPriority w:val="9"/>
    <w:qFormat/>
    <w:rsid w:val="00BE518D"/>
    <w:pPr>
      <w:spacing w:before="100" w:beforeAutospacing="1" w:after="100" w:afterAutospacing="1"/>
      <w:outlineLvl w:val="1"/>
    </w:pPr>
    <w:rPr>
      <w:rFonts w:ascii="Times New Roman" w:eastAsia="Times New Roman" w:hAnsi="Times New Roman" w:cs="Times New Roman"/>
      <w:b/>
      <w:bCs/>
      <w:sz w:val="36"/>
      <w:szCs w:val="36"/>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518D"/>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BE518D"/>
    <w:rPr>
      <w:rFonts w:ascii="Times New Roman" w:eastAsia="Times New Roman" w:hAnsi="Times New Roman" w:cs="Times New Roman"/>
      <w:b/>
      <w:bCs/>
      <w:sz w:val="36"/>
      <w:szCs w:val="36"/>
      <w:lang w:eastAsia="es-ES_tradnl"/>
    </w:rPr>
  </w:style>
  <w:style w:type="paragraph" w:customStyle="1" w:styleId="article-bodytext">
    <w:name w:val="article-body__text"/>
    <w:basedOn w:val="Normal"/>
    <w:rsid w:val="00BE518D"/>
    <w:pPr>
      <w:spacing w:before="100" w:beforeAutospacing="1" w:after="100" w:afterAutospacing="1"/>
    </w:pPr>
    <w:rPr>
      <w:rFonts w:ascii="Times New Roman" w:eastAsia="Times New Roman" w:hAnsi="Times New Roman" w:cs="Times New Roman"/>
      <w:lang w:val="es-ES" w:eastAsia="es-ES_tradnl"/>
    </w:rPr>
  </w:style>
  <w:style w:type="character" w:styleId="Textoennegrita">
    <w:name w:val="Strong"/>
    <w:basedOn w:val="Fuentedeprrafopredeter"/>
    <w:uiPriority w:val="22"/>
    <w:qFormat/>
    <w:rsid w:val="00BE5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39169">
      <w:bodyDiv w:val="1"/>
      <w:marLeft w:val="0"/>
      <w:marRight w:val="0"/>
      <w:marTop w:val="0"/>
      <w:marBottom w:val="0"/>
      <w:divBdr>
        <w:top w:val="none" w:sz="0" w:space="0" w:color="auto"/>
        <w:left w:val="none" w:sz="0" w:space="0" w:color="auto"/>
        <w:bottom w:val="none" w:sz="0" w:space="0" w:color="auto"/>
        <w:right w:val="none" w:sz="0" w:space="0" w:color="auto"/>
      </w:divBdr>
      <w:divsChild>
        <w:div w:id="1725055318">
          <w:marLeft w:val="0"/>
          <w:marRight w:val="0"/>
          <w:marTop w:val="0"/>
          <w:marBottom w:val="0"/>
          <w:divBdr>
            <w:top w:val="none" w:sz="0" w:space="0" w:color="auto"/>
            <w:left w:val="none" w:sz="0" w:space="0" w:color="auto"/>
            <w:bottom w:val="none" w:sz="0" w:space="0" w:color="auto"/>
            <w:right w:val="none" w:sz="0" w:space="0" w:color="auto"/>
          </w:divBdr>
          <w:divsChild>
            <w:div w:id="719287483">
              <w:marLeft w:val="0"/>
              <w:marRight w:val="0"/>
              <w:marTop w:val="0"/>
              <w:marBottom w:val="0"/>
              <w:divBdr>
                <w:top w:val="none" w:sz="0" w:space="0" w:color="auto"/>
                <w:left w:val="none" w:sz="0" w:space="0" w:color="auto"/>
                <w:bottom w:val="none" w:sz="0" w:space="0" w:color="auto"/>
                <w:right w:val="none" w:sz="0" w:space="0" w:color="auto"/>
              </w:divBdr>
              <w:divsChild>
                <w:div w:id="1922333259">
                  <w:marLeft w:val="0"/>
                  <w:marRight w:val="0"/>
                  <w:marTop w:val="0"/>
                  <w:marBottom w:val="0"/>
                  <w:divBdr>
                    <w:top w:val="none" w:sz="0" w:space="0" w:color="auto"/>
                    <w:left w:val="none" w:sz="0" w:space="0" w:color="auto"/>
                    <w:bottom w:val="none" w:sz="0" w:space="0" w:color="auto"/>
                    <w:right w:val="none" w:sz="0" w:space="0" w:color="auto"/>
                  </w:divBdr>
                  <w:divsChild>
                    <w:div w:id="861668165">
                      <w:marLeft w:val="0"/>
                      <w:marRight w:val="0"/>
                      <w:marTop w:val="0"/>
                      <w:marBottom w:val="0"/>
                      <w:divBdr>
                        <w:top w:val="none" w:sz="0" w:space="0" w:color="auto"/>
                        <w:left w:val="none" w:sz="0" w:space="0" w:color="auto"/>
                        <w:bottom w:val="none" w:sz="0" w:space="0" w:color="auto"/>
                        <w:right w:val="none" w:sz="0" w:space="0" w:color="auto"/>
                      </w:divBdr>
                      <w:divsChild>
                        <w:div w:id="314798209">
                          <w:marLeft w:val="0"/>
                          <w:marRight w:val="0"/>
                          <w:marTop w:val="0"/>
                          <w:marBottom w:val="0"/>
                          <w:divBdr>
                            <w:top w:val="none" w:sz="0" w:space="0" w:color="auto"/>
                            <w:left w:val="none" w:sz="0" w:space="0" w:color="auto"/>
                            <w:bottom w:val="none" w:sz="0" w:space="0" w:color="auto"/>
                            <w:right w:val="none" w:sz="0" w:space="0" w:color="auto"/>
                          </w:divBdr>
                          <w:divsChild>
                            <w:div w:id="1029065380">
                              <w:marLeft w:val="0"/>
                              <w:marRight w:val="0"/>
                              <w:marTop w:val="0"/>
                              <w:marBottom w:val="0"/>
                              <w:divBdr>
                                <w:top w:val="none" w:sz="0" w:space="0" w:color="auto"/>
                                <w:left w:val="none" w:sz="0" w:space="0" w:color="auto"/>
                                <w:bottom w:val="none" w:sz="0" w:space="0" w:color="auto"/>
                                <w:right w:val="none" w:sz="0" w:space="0" w:color="auto"/>
                              </w:divBdr>
                              <w:divsChild>
                                <w:div w:id="1456173736">
                                  <w:marLeft w:val="0"/>
                                  <w:marRight w:val="0"/>
                                  <w:marTop w:val="0"/>
                                  <w:marBottom w:val="0"/>
                                  <w:divBdr>
                                    <w:top w:val="none" w:sz="0" w:space="0" w:color="auto"/>
                                    <w:left w:val="none" w:sz="0" w:space="0" w:color="auto"/>
                                    <w:bottom w:val="none" w:sz="0" w:space="0" w:color="auto"/>
                                    <w:right w:val="none" w:sz="0" w:space="0" w:color="auto"/>
                                  </w:divBdr>
                                  <w:divsChild>
                                    <w:div w:id="889615764">
                                      <w:marLeft w:val="0"/>
                                      <w:marRight w:val="0"/>
                                      <w:marTop w:val="0"/>
                                      <w:marBottom w:val="0"/>
                                      <w:divBdr>
                                        <w:top w:val="none" w:sz="0" w:space="0" w:color="auto"/>
                                        <w:left w:val="none" w:sz="0" w:space="0" w:color="auto"/>
                                        <w:bottom w:val="none" w:sz="0" w:space="0" w:color="auto"/>
                                        <w:right w:val="none" w:sz="0" w:space="0" w:color="auto"/>
                                      </w:divBdr>
                                      <w:divsChild>
                                        <w:div w:id="20905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429873">
      <w:bodyDiv w:val="1"/>
      <w:marLeft w:val="0"/>
      <w:marRight w:val="0"/>
      <w:marTop w:val="0"/>
      <w:marBottom w:val="0"/>
      <w:divBdr>
        <w:top w:val="none" w:sz="0" w:space="0" w:color="auto"/>
        <w:left w:val="none" w:sz="0" w:space="0" w:color="auto"/>
        <w:bottom w:val="none" w:sz="0" w:space="0" w:color="auto"/>
        <w:right w:val="none" w:sz="0" w:space="0" w:color="auto"/>
      </w:divBdr>
    </w:div>
    <w:div w:id="607738130">
      <w:bodyDiv w:val="1"/>
      <w:marLeft w:val="0"/>
      <w:marRight w:val="0"/>
      <w:marTop w:val="0"/>
      <w:marBottom w:val="0"/>
      <w:divBdr>
        <w:top w:val="none" w:sz="0" w:space="0" w:color="auto"/>
        <w:left w:val="none" w:sz="0" w:space="0" w:color="auto"/>
        <w:bottom w:val="none" w:sz="0" w:space="0" w:color="auto"/>
        <w:right w:val="none" w:sz="0" w:space="0" w:color="auto"/>
      </w:divBdr>
    </w:div>
    <w:div w:id="665786619">
      <w:bodyDiv w:val="1"/>
      <w:marLeft w:val="0"/>
      <w:marRight w:val="0"/>
      <w:marTop w:val="0"/>
      <w:marBottom w:val="0"/>
      <w:divBdr>
        <w:top w:val="none" w:sz="0" w:space="0" w:color="auto"/>
        <w:left w:val="none" w:sz="0" w:space="0" w:color="auto"/>
        <w:bottom w:val="none" w:sz="0" w:space="0" w:color="auto"/>
        <w:right w:val="none" w:sz="0" w:space="0" w:color="auto"/>
      </w:divBdr>
    </w:div>
    <w:div w:id="1463841614">
      <w:bodyDiv w:val="1"/>
      <w:marLeft w:val="0"/>
      <w:marRight w:val="0"/>
      <w:marTop w:val="0"/>
      <w:marBottom w:val="0"/>
      <w:divBdr>
        <w:top w:val="none" w:sz="0" w:space="0" w:color="auto"/>
        <w:left w:val="none" w:sz="0" w:space="0" w:color="auto"/>
        <w:bottom w:val="none" w:sz="0" w:space="0" w:color="auto"/>
        <w:right w:val="none" w:sz="0" w:space="0" w:color="auto"/>
      </w:divBdr>
    </w:div>
    <w:div w:id="2125878307">
      <w:bodyDiv w:val="1"/>
      <w:marLeft w:val="0"/>
      <w:marRight w:val="0"/>
      <w:marTop w:val="0"/>
      <w:marBottom w:val="0"/>
      <w:divBdr>
        <w:top w:val="none" w:sz="0" w:space="0" w:color="auto"/>
        <w:left w:val="none" w:sz="0" w:space="0" w:color="auto"/>
        <w:bottom w:val="none" w:sz="0" w:space="0" w:color="auto"/>
        <w:right w:val="none" w:sz="0" w:space="0" w:color="auto"/>
      </w:divBdr>
      <w:divsChild>
        <w:div w:id="65686166">
          <w:marLeft w:val="0"/>
          <w:marRight w:val="0"/>
          <w:marTop w:val="0"/>
          <w:marBottom w:val="0"/>
          <w:divBdr>
            <w:top w:val="none" w:sz="0" w:space="0" w:color="auto"/>
            <w:left w:val="none" w:sz="0" w:space="0" w:color="auto"/>
            <w:bottom w:val="none" w:sz="0" w:space="0" w:color="auto"/>
            <w:right w:val="none" w:sz="0" w:space="0" w:color="auto"/>
          </w:divBdr>
          <w:divsChild>
            <w:div w:id="406460891">
              <w:marLeft w:val="0"/>
              <w:marRight w:val="0"/>
              <w:marTop w:val="0"/>
              <w:marBottom w:val="0"/>
              <w:divBdr>
                <w:top w:val="none" w:sz="0" w:space="0" w:color="auto"/>
                <w:left w:val="none" w:sz="0" w:space="0" w:color="auto"/>
                <w:bottom w:val="none" w:sz="0" w:space="0" w:color="auto"/>
                <w:right w:val="none" w:sz="0" w:space="0" w:color="auto"/>
              </w:divBdr>
              <w:divsChild>
                <w:div w:id="450830869">
                  <w:marLeft w:val="0"/>
                  <w:marRight w:val="0"/>
                  <w:marTop w:val="0"/>
                  <w:marBottom w:val="0"/>
                  <w:divBdr>
                    <w:top w:val="none" w:sz="0" w:space="0" w:color="auto"/>
                    <w:left w:val="none" w:sz="0" w:space="0" w:color="auto"/>
                    <w:bottom w:val="none" w:sz="0" w:space="0" w:color="auto"/>
                    <w:right w:val="none" w:sz="0" w:space="0" w:color="auto"/>
                  </w:divBdr>
                  <w:divsChild>
                    <w:div w:id="1152258073">
                      <w:marLeft w:val="0"/>
                      <w:marRight w:val="0"/>
                      <w:marTop w:val="0"/>
                      <w:marBottom w:val="0"/>
                      <w:divBdr>
                        <w:top w:val="none" w:sz="0" w:space="0" w:color="auto"/>
                        <w:left w:val="none" w:sz="0" w:space="0" w:color="auto"/>
                        <w:bottom w:val="none" w:sz="0" w:space="0" w:color="auto"/>
                        <w:right w:val="none" w:sz="0" w:space="0" w:color="auto"/>
                      </w:divBdr>
                      <w:divsChild>
                        <w:div w:id="261493149">
                          <w:marLeft w:val="0"/>
                          <w:marRight w:val="0"/>
                          <w:marTop w:val="0"/>
                          <w:marBottom w:val="0"/>
                          <w:divBdr>
                            <w:top w:val="none" w:sz="0" w:space="0" w:color="auto"/>
                            <w:left w:val="none" w:sz="0" w:space="0" w:color="auto"/>
                            <w:bottom w:val="none" w:sz="0" w:space="0" w:color="auto"/>
                            <w:right w:val="none" w:sz="0" w:space="0" w:color="auto"/>
                          </w:divBdr>
                          <w:divsChild>
                            <w:div w:id="402601601">
                              <w:marLeft w:val="0"/>
                              <w:marRight w:val="0"/>
                              <w:marTop w:val="0"/>
                              <w:marBottom w:val="0"/>
                              <w:divBdr>
                                <w:top w:val="none" w:sz="0" w:space="0" w:color="auto"/>
                                <w:left w:val="none" w:sz="0" w:space="0" w:color="auto"/>
                                <w:bottom w:val="none" w:sz="0" w:space="0" w:color="auto"/>
                                <w:right w:val="none" w:sz="0" w:space="0" w:color="auto"/>
                              </w:divBdr>
                              <w:divsChild>
                                <w:div w:id="1988780676">
                                  <w:marLeft w:val="0"/>
                                  <w:marRight w:val="0"/>
                                  <w:marTop w:val="0"/>
                                  <w:marBottom w:val="0"/>
                                  <w:divBdr>
                                    <w:top w:val="none" w:sz="0" w:space="0" w:color="auto"/>
                                    <w:left w:val="none" w:sz="0" w:space="0" w:color="auto"/>
                                    <w:bottom w:val="none" w:sz="0" w:space="0" w:color="auto"/>
                                    <w:right w:val="none" w:sz="0" w:space="0" w:color="auto"/>
                                  </w:divBdr>
                                  <w:divsChild>
                                    <w:div w:id="219287222">
                                      <w:marLeft w:val="0"/>
                                      <w:marRight w:val="0"/>
                                      <w:marTop w:val="0"/>
                                      <w:marBottom w:val="0"/>
                                      <w:divBdr>
                                        <w:top w:val="none" w:sz="0" w:space="0" w:color="auto"/>
                                        <w:left w:val="none" w:sz="0" w:space="0" w:color="auto"/>
                                        <w:bottom w:val="none" w:sz="0" w:space="0" w:color="auto"/>
                                        <w:right w:val="none" w:sz="0" w:space="0" w:color="auto"/>
                                      </w:divBdr>
                                      <w:divsChild>
                                        <w:div w:id="388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rmacion.es/tags/miguel-de-cervant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2022-11-20T09:25:00Z</dcterms:created>
  <dcterms:modified xsi:type="dcterms:W3CDTF">2022-11-20T09:49:00Z</dcterms:modified>
</cp:coreProperties>
</file>